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15" w:rsidRPr="00B35F8A" w:rsidRDefault="00414E15" w:rsidP="00414E15">
      <w:pPr>
        <w:pStyle w:val="Titulek1"/>
        <w:rPr>
          <w:b/>
          <w:bCs/>
          <w:sz w:val="16"/>
          <w:szCs w:val="16"/>
        </w:rPr>
      </w:pPr>
      <w:r w:rsidRPr="00B35F8A">
        <w:rPr>
          <w:b/>
          <w:sz w:val="32"/>
        </w:rPr>
        <w:t>COMPLAINT REPORT</w:t>
      </w:r>
    </w:p>
    <w:p w:rsidR="00414E15" w:rsidRPr="00B35F8A" w:rsidRDefault="00414E15" w:rsidP="00414E15">
      <w:pPr>
        <w:pStyle w:val="Titulek1"/>
        <w:jc w:val="left"/>
        <w:rPr>
          <w:b/>
          <w:bCs/>
          <w:sz w:val="16"/>
          <w:szCs w:val="16"/>
        </w:rPr>
      </w:pPr>
    </w:p>
    <w:tbl>
      <w:tblPr>
        <w:tblW w:w="9639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9"/>
        <w:gridCol w:w="3970"/>
      </w:tblGrid>
      <w:tr w:rsidR="00414E15" w:rsidRPr="00B35F8A" w:rsidTr="00350D3E">
        <w:trPr>
          <w:cantSplit/>
          <w:trHeight w:val="1959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5F8A">
              <w:rPr>
                <w:rFonts w:ascii="Tahoma" w:hAnsi="Tahoma"/>
                <w:b/>
                <w:sz w:val="18"/>
              </w:rPr>
              <w:t>(to be completed by the customer)</w:t>
            </w: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5F8A">
              <w:rPr>
                <w:rFonts w:ascii="Tahoma" w:hAnsi="Tahoma"/>
                <w:b/>
                <w:sz w:val="18"/>
              </w:rPr>
              <w:t>Company/name and address of the Buyer:</w:t>
            </w: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5F8A">
              <w:rPr>
                <w:rFonts w:ascii="Tahoma" w:hAnsi="Tahoma"/>
                <w:b/>
                <w:sz w:val="18"/>
              </w:rPr>
              <w:t>Company ID:</w:t>
            </w:r>
            <w:r w:rsidRPr="00B35F8A">
              <w:rPr>
                <w:rFonts w:ascii="Tahoma" w:hAnsi="Tahoma"/>
                <w:b/>
                <w:sz w:val="18"/>
              </w:rPr>
              <w:br/>
            </w:r>
            <w:r w:rsidRPr="00B35F8A">
              <w:rPr>
                <w:rFonts w:ascii="Tahoma" w:hAnsi="Tahoma"/>
                <w:sz w:val="16"/>
              </w:rPr>
              <w:t>(and Company Tax ID)</w:t>
            </w: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sz w:val="16"/>
                <w:szCs w:val="16"/>
              </w:rPr>
            </w:pPr>
            <w:r w:rsidRPr="00B35F8A">
              <w:rPr>
                <w:rFonts w:ascii="Tahoma" w:hAnsi="Tahoma"/>
                <w:b/>
                <w:sz w:val="18"/>
              </w:rPr>
              <w:t>Return address for shipping goods:</w:t>
            </w:r>
          </w:p>
          <w:p w:rsidR="00414E15" w:rsidRPr="00B35F8A" w:rsidRDefault="00414E15" w:rsidP="007E474A">
            <w:pPr>
              <w:rPr>
                <w:rFonts w:ascii="Tahoma" w:hAnsi="Tahoma" w:cs="Tahoma"/>
                <w:sz w:val="18"/>
                <w:szCs w:val="18"/>
              </w:rPr>
            </w:pPr>
            <w:r w:rsidRPr="00B35F8A">
              <w:rPr>
                <w:rFonts w:ascii="Tahoma" w:hAnsi="Tahoma"/>
                <w:sz w:val="16"/>
              </w:rPr>
              <w:t xml:space="preserve">(Do not fill in, if it is the same as above!) </w:t>
            </w:r>
          </w:p>
          <w:p w:rsidR="00414E15" w:rsidRPr="00B35F8A" w:rsidRDefault="00414E15" w:rsidP="007E47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4E15" w:rsidRPr="00B35F8A" w:rsidRDefault="00414E15" w:rsidP="007E474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35F8A">
              <w:rPr>
                <w:rFonts w:ascii="Tahoma" w:hAnsi="Tahoma"/>
                <w:b/>
                <w:sz w:val="18"/>
              </w:rPr>
              <w:t>Contact person:</w:t>
            </w: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35F8A">
              <w:rPr>
                <w:rFonts w:ascii="Tahoma" w:hAnsi="Tahoma"/>
                <w:b/>
                <w:sz w:val="18"/>
              </w:rPr>
              <w:t xml:space="preserve">Phone/fax: </w:t>
            </w: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35F8A">
              <w:rPr>
                <w:rFonts w:ascii="Tahoma" w:hAnsi="Tahoma"/>
                <w:b/>
                <w:sz w:val="18"/>
              </w:rPr>
              <w:t>Mobile phone:</w:t>
            </w: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35F8A">
              <w:rPr>
                <w:rFonts w:ascii="Tahoma" w:hAnsi="Tahoma"/>
                <w:b/>
                <w:sz w:val="18"/>
              </w:rPr>
              <w:t>E-mail:</w:t>
            </w: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4E15" w:rsidRPr="00B35F8A" w:rsidRDefault="00414E15" w:rsidP="007E474A">
            <w:r w:rsidRPr="00B35F8A">
              <w:rPr>
                <w:rFonts w:ascii="Tahoma" w:hAnsi="Tahoma"/>
                <w:b/>
                <w:sz w:val="18"/>
              </w:rPr>
              <w:t>Notes:</w:t>
            </w:r>
          </w:p>
        </w:tc>
      </w:tr>
    </w:tbl>
    <w:p w:rsidR="00414E15" w:rsidRPr="00B35F8A" w:rsidRDefault="00414E15" w:rsidP="00414E15">
      <w:pPr>
        <w:ind w:right="-144"/>
        <w:rPr>
          <w:rFonts w:ascii="Tahoma" w:hAnsi="Tahoma" w:cs="Tahoma"/>
          <w:sz w:val="8"/>
        </w:rPr>
      </w:pPr>
    </w:p>
    <w:tbl>
      <w:tblPr>
        <w:tblW w:w="9639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414E15" w:rsidRPr="00B35F8A" w:rsidTr="00350D3E">
        <w:trPr>
          <w:trHeight w:val="1395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5F8A">
              <w:rPr>
                <w:rFonts w:ascii="Tahoma" w:hAnsi="Tahoma"/>
                <w:b/>
                <w:sz w:val="18"/>
              </w:rPr>
              <w:t xml:space="preserve">Goods under complaint (indication of the type and name of the ready-to-wear product, or the type of knitted fabric, colour code, number of the dyeing quantity, indication of the piece number): </w:t>
            </w: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0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0"/>
              </w:rPr>
            </w:pPr>
            <w:r w:rsidRPr="00B35F8A">
              <w:rPr>
                <w:rFonts w:ascii="Tahoma" w:hAnsi="Tahoma"/>
                <w:b/>
                <w:sz w:val="18"/>
              </w:rPr>
              <w:t>Date of purchase:</w:t>
            </w:r>
            <w:r w:rsidRPr="00B35F8A">
              <w:rPr>
                <w:rFonts w:ascii="Tahoma" w:hAnsi="Tahoma"/>
                <w:b/>
              </w:rPr>
              <w:br/>
            </w:r>
            <w:r w:rsidRPr="00B35F8A">
              <w:rPr>
                <w:rFonts w:ascii="Tahoma" w:hAnsi="Tahoma"/>
                <w:sz w:val="16"/>
              </w:rPr>
              <w:t>(Invoice date)</w:t>
            </w: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0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5F8A">
              <w:rPr>
                <w:rFonts w:ascii="Tahoma" w:hAnsi="Tahoma"/>
                <w:b/>
                <w:sz w:val="18"/>
              </w:rPr>
              <w:t>Invoice number:</w:t>
            </w:r>
          </w:p>
          <w:p w:rsidR="00FC4D72" w:rsidRPr="00B35F8A" w:rsidRDefault="00FC4D72" w:rsidP="007E474A">
            <w:pPr>
              <w:rPr>
                <w:rFonts w:ascii="Tahoma" w:hAnsi="Tahoma" w:cs="Tahoma"/>
                <w:sz w:val="18"/>
                <w:szCs w:val="18"/>
              </w:rPr>
            </w:pPr>
            <w:r w:rsidRPr="00B35F8A">
              <w:rPr>
                <w:rFonts w:ascii="Tahoma" w:hAnsi="Tahoma"/>
                <w:b/>
                <w:sz w:val="18"/>
              </w:rPr>
              <w:t>Delivery note number:</w:t>
            </w:r>
          </w:p>
          <w:p w:rsidR="00414E15" w:rsidRPr="00B35F8A" w:rsidRDefault="00414E15" w:rsidP="007E4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14E15" w:rsidRPr="00B35F8A" w:rsidRDefault="00414E15" w:rsidP="00414E15">
      <w:pPr>
        <w:rPr>
          <w:rFonts w:ascii="Tahoma" w:hAnsi="Tahoma" w:cs="Tahoma"/>
          <w:sz w:val="8"/>
        </w:rPr>
      </w:pPr>
    </w:p>
    <w:tbl>
      <w:tblPr>
        <w:tblW w:w="9639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414E15" w:rsidRPr="00B35F8A" w:rsidTr="00350D3E">
        <w:trPr>
          <w:trHeight w:val="2770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4E15" w:rsidRPr="00B35F8A" w:rsidRDefault="00414E15" w:rsidP="007E474A">
            <w:pPr>
              <w:rPr>
                <w:rFonts w:ascii="Tahoma" w:hAnsi="Tahoma" w:cs="Tahoma"/>
                <w:sz w:val="9"/>
              </w:rPr>
            </w:pPr>
            <w:r w:rsidRPr="00B35F8A">
              <w:rPr>
                <w:rFonts w:ascii="Tahoma" w:hAnsi="Tahoma"/>
                <w:b/>
                <w:sz w:val="18"/>
              </w:rPr>
              <w:t>Detailed description of the defect: *</w:t>
            </w:r>
          </w:p>
          <w:p w:rsidR="00414E15" w:rsidRPr="00B35F8A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5F8A">
              <w:rPr>
                <w:rFonts w:ascii="Tahoma" w:hAnsi="Tahoma"/>
                <w:b/>
                <w:sz w:val="18"/>
              </w:rPr>
              <w:t>Proposal of the solution of the complaint:</w:t>
            </w: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5F8A">
              <w:rPr>
                <w:rFonts w:ascii="Tahoma" w:hAnsi="Tahoma"/>
                <w:b/>
                <w:sz w:val="18"/>
              </w:rPr>
              <w:t>Remit any overpayment to the account (if you agree with the payment to a bank account):</w:t>
            </w: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B35F8A">
              <w:rPr>
                <w:rFonts w:ascii="Tahoma" w:hAnsi="Tahoma"/>
                <w:i/>
                <w:sz w:val="16"/>
              </w:rPr>
              <w:t>*) Specify the defect in as much detail as possible and how the defect manifests itself. This will significantly facilitate and shorten the entire process of the complaint handling.</w:t>
            </w:r>
          </w:p>
          <w:p w:rsidR="00414E15" w:rsidRPr="00B35F8A" w:rsidRDefault="00414E15" w:rsidP="007E474A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414E15" w:rsidRPr="00B35F8A" w:rsidTr="00350D3E">
        <w:trPr>
          <w:cantSplit/>
          <w:trHeight w:val="1129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4E15" w:rsidRPr="00B35F8A" w:rsidRDefault="00414E15" w:rsidP="007E474A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pStyle w:val="Odstavecseseznamem1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</w:rPr>
            </w:pPr>
            <w:r w:rsidRPr="00B35F8A">
              <w:rPr>
                <w:rFonts w:ascii="Tahoma" w:hAnsi="Tahoma"/>
                <w:sz w:val="16"/>
              </w:rPr>
              <w:t>1. When exercising the rights from liability for defects, it is necessary to enclose a proof of purchase of the goods or an invoice, if issued, or another document proving the purchase of goods.</w:t>
            </w:r>
          </w:p>
          <w:p w:rsidR="00414E15" w:rsidRPr="00B35F8A" w:rsidRDefault="00414E15" w:rsidP="007E474A">
            <w:pPr>
              <w:pStyle w:val="Odstavecseseznamem1"/>
              <w:ind w:left="0"/>
              <w:jc w:val="both"/>
              <w:rPr>
                <w:rFonts w:ascii="Tahoma" w:hAnsi="Tahoma" w:cs="Tahoma"/>
                <w:sz w:val="18"/>
              </w:rPr>
            </w:pPr>
            <w:r w:rsidRPr="00B35F8A">
              <w:rPr>
                <w:rFonts w:ascii="Tahoma" w:hAnsi="Tahoma"/>
                <w:sz w:val="16"/>
              </w:rPr>
              <w:t xml:space="preserve">2. When dispatching the goods, the Buyer is obliged to pack </w:t>
            </w:r>
            <w:bookmarkStart w:id="0" w:name="_GoBack"/>
            <w:bookmarkEnd w:id="0"/>
            <w:r w:rsidRPr="00B35F8A">
              <w:rPr>
                <w:rFonts w:ascii="Tahoma" w:hAnsi="Tahoma"/>
                <w:sz w:val="16"/>
              </w:rPr>
              <w:t>them in a suitable package to avoid their damage or destruction.</w:t>
            </w:r>
          </w:p>
          <w:p w:rsidR="00414E15" w:rsidRPr="00B35F8A" w:rsidRDefault="00414E15" w:rsidP="007E474A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414E15" w:rsidRPr="00B35F8A" w:rsidRDefault="00414E15" w:rsidP="007E474A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414E15" w:rsidRPr="00B35F8A" w:rsidRDefault="00414E15" w:rsidP="007E474A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414E15" w:rsidRPr="00B35F8A" w:rsidRDefault="00414E15" w:rsidP="007E474A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414E15" w:rsidRPr="00B35F8A" w:rsidRDefault="00414E15" w:rsidP="007E474A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414E15" w:rsidRPr="00B35F8A" w:rsidRDefault="00414E15" w:rsidP="007E474A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414E15" w:rsidRPr="00B35F8A" w:rsidRDefault="00414E15" w:rsidP="007E474A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414E15" w:rsidRPr="00B35F8A" w:rsidRDefault="00414E15" w:rsidP="007E474A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414E15" w:rsidRPr="00B35F8A" w:rsidRDefault="00414E15" w:rsidP="007E474A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414E15" w:rsidRPr="00B35F8A" w:rsidRDefault="00414E15" w:rsidP="007E474A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414E15" w:rsidRPr="00B35F8A" w:rsidRDefault="00414E15" w:rsidP="00350D3E">
            <w:pPr>
              <w:ind w:left="142" w:right="213"/>
              <w:jc w:val="both"/>
            </w:pPr>
            <w:r w:rsidRPr="00B35F8A">
              <w:rPr>
                <w:rFonts w:ascii="Tahoma" w:hAnsi="Tahoma"/>
                <w:b/>
                <w:sz w:val="18"/>
              </w:rPr>
              <w:t>Date</w:t>
            </w:r>
            <w:r w:rsidRPr="00B35F8A">
              <w:rPr>
                <w:rFonts w:ascii="Tahoma" w:hAnsi="Tahoma"/>
                <w:sz w:val="18"/>
              </w:rPr>
              <w:t xml:space="preserve">: __________________                </w:t>
            </w:r>
            <w:r w:rsidR="00350D3E">
              <w:rPr>
                <w:rFonts w:ascii="Tahoma" w:hAnsi="Tahoma"/>
                <w:sz w:val="18"/>
              </w:rPr>
              <w:t xml:space="preserve">  </w:t>
            </w:r>
            <w:r w:rsidRPr="00B35F8A">
              <w:rPr>
                <w:rFonts w:ascii="Tahoma" w:hAnsi="Tahoma"/>
                <w:sz w:val="18"/>
              </w:rPr>
              <w:t xml:space="preserve">       </w:t>
            </w:r>
            <w:r w:rsidRPr="00B35F8A">
              <w:rPr>
                <w:rFonts w:ascii="Tahoma" w:hAnsi="Tahoma"/>
                <w:b/>
                <w:sz w:val="18"/>
              </w:rPr>
              <w:t>Buyer’s signature</w:t>
            </w:r>
            <w:r w:rsidRPr="00B35F8A">
              <w:rPr>
                <w:rFonts w:ascii="Tahoma" w:hAnsi="Tahoma"/>
                <w:sz w:val="18"/>
              </w:rPr>
              <w:t>: _____________________________________</w:t>
            </w:r>
          </w:p>
        </w:tc>
      </w:tr>
      <w:tr w:rsidR="00414E15" w:rsidRPr="00B35F8A" w:rsidTr="00350D3E">
        <w:trPr>
          <w:trHeight w:val="1600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5F8A">
              <w:rPr>
                <w:rFonts w:ascii="Tahoma" w:hAnsi="Tahoma"/>
                <w:b/>
                <w:sz w:val="18"/>
              </w:rPr>
              <w:t>(shall be completed by the Seller)</w:t>
            </w: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5F8A">
              <w:rPr>
                <w:rFonts w:ascii="Tahoma" w:hAnsi="Tahoma"/>
                <w:b/>
                <w:sz w:val="18"/>
              </w:rPr>
              <w:t>Date of receipt of the complaint:</w:t>
            </w: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5F8A">
              <w:rPr>
                <w:rFonts w:ascii="Tahoma" w:hAnsi="Tahoma"/>
                <w:b/>
                <w:sz w:val="18"/>
              </w:rPr>
              <w:t>Complaint handled by:</w:t>
            </w: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5F8A">
              <w:rPr>
                <w:rFonts w:ascii="Tahoma" w:hAnsi="Tahoma"/>
                <w:b/>
                <w:sz w:val="18"/>
              </w:rPr>
              <w:t>The Seller’s opinion:</w:t>
            </w: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b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Pr="00B35F8A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Pr="00B35F8A" w:rsidRDefault="00414E15" w:rsidP="00350D3E">
            <w:pPr>
              <w:jc w:val="both"/>
            </w:pPr>
            <w:r w:rsidRPr="00B35F8A">
              <w:rPr>
                <w:rFonts w:ascii="Tahoma" w:hAnsi="Tahoma"/>
                <w:b/>
                <w:sz w:val="18"/>
              </w:rPr>
              <w:t xml:space="preserve">  Date</w:t>
            </w:r>
            <w:r w:rsidRPr="00B35F8A">
              <w:rPr>
                <w:rFonts w:ascii="Tahoma" w:hAnsi="Tahoma"/>
                <w:sz w:val="18"/>
              </w:rPr>
              <w:t xml:space="preserve">: __________________                  </w:t>
            </w:r>
            <w:r w:rsidR="00350D3E">
              <w:rPr>
                <w:rFonts w:ascii="Tahoma" w:hAnsi="Tahoma"/>
                <w:sz w:val="18"/>
              </w:rPr>
              <w:t xml:space="preserve">       </w:t>
            </w:r>
            <w:r w:rsidRPr="00B35F8A">
              <w:rPr>
                <w:rFonts w:ascii="Tahoma" w:hAnsi="Tahoma"/>
                <w:sz w:val="18"/>
              </w:rPr>
              <w:t xml:space="preserve">     </w:t>
            </w:r>
            <w:r w:rsidRPr="00B35F8A">
              <w:rPr>
                <w:rFonts w:ascii="Tahoma" w:hAnsi="Tahoma"/>
                <w:b/>
                <w:sz w:val="18"/>
              </w:rPr>
              <w:t>Seller’s signature</w:t>
            </w:r>
            <w:r w:rsidRPr="00B35F8A">
              <w:rPr>
                <w:rFonts w:ascii="Tahoma" w:hAnsi="Tahoma"/>
                <w:sz w:val="18"/>
              </w:rPr>
              <w:t>: __________________________________</w:t>
            </w:r>
          </w:p>
        </w:tc>
      </w:tr>
    </w:tbl>
    <w:p w:rsidR="0082336F" w:rsidRPr="00B35F8A" w:rsidRDefault="0082336F"/>
    <w:sectPr w:rsidR="0082336F" w:rsidRPr="00B35F8A" w:rsidSect="0035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0500A"/>
    <w:rsid w:val="001C22C2"/>
    <w:rsid w:val="00350D3E"/>
    <w:rsid w:val="00414E15"/>
    <w:rsid w:val="0082336F"/>
    <w:rsid w:val="00B0500A"/>
    <w:rsid w:val="00B35F8A"/>
    <w:rsid w:val="00B5169A"/>
    <w:rsid w:val="00FC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E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1">
    <w:name w:val="Titulek1"/>
    <w:basedOn w:val="Normln"/>
    <w:rsid w:val="00414E15"/>
    <w:pPr>
      <w:jc w:val="center"/>
    </w:pPr>
    <w:rPr>
      <w:rFonts w:ascii="Tahoma" w:hAnsi="Tahoma" w:cs="Tahoma"/>
      <w:sz w:val="24"/>
    </w:rPr>
  </w:style>
  <w:style w:type="paragraph" w:customStyle="1" w:styleId="Odstavecseseznamem1">
    <w:name w:val="Odstavec se seznamem1"/>
    <w:basedOn w:val="Normln"/>
    <w:rsid w:val="00414E1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1381</Characters>
  <Application>Microsoft Office Word</Application>
  <DocSecurity>0</DocSecurity>
  <Lines>11</Lines>
  <Paragraphs>3</Paragraphs>
  <ScaleCrop>false</ScaleCrop>
  <Company>SINTEX. a.s.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Vlastimil Holeček</cp:lastModifiedBy>
  <cp:revision>2</cp:revision>
  <dcterms:created xsi:type="dcterms:W3CDTF">2022-01-18T09:33:00Z</dcterms:created>
  <dcterms:modified xsi:type="dcterms:W3CDTF">2022-01-18T09:33:00Z</dcterms:modified>
</cp:coreProperties>
</file>